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1908" w14:textId="77777777" w:rsidR="00437D9B" w:rsidRPr="00437D9B" w:rsidRDefault="00437D9B" w:rsidP="00437D9B">
      <w:pPr>
        <w:spacing w:after="0" w:line="240" w:lineRule="auto"/>
        <w:ind w:firstLine="11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7D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Ugdymo turinio planavimo tvarkos aprašo </w:t>
      </w:r>
    </w:p>
    <w:p w14:paraId="264B4065" w14:textId="5EFA3688" w:rsidR="00437D9B" w:rsidRPr="00437D9B" w:rsidRDefault="00437D9B" w:rsidP="00437D9B">
      <w:pPr>
        <w:tabs>
          <w:tab w:val="left" w:pos="9498"/>
        </w:tabs>
        <w:spacing w:after="0" w:line="240" w:lineRule="auto"/>
        <w:ind w:firstLine="11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437D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priedas</w:t>
      </w:r>
    </w:p>
    <w:p w14:paraId="4FE0D1C2" w14:textId="7EDBDCE9" w:rsidR="002441EC" w:rsidRDefault="002441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3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B6C3E4" w14:textId="2585D560" w:rsidR="002441EC" w:rsidRDefault="002441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3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578BA9" w14:textId="77777777" w:rsidR="002441EC" w:rsidRDefault="002441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3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B4EC7B" w14:textId="77777777" w:rsidR="00265ABE" w:rsidRDefault="00265A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E0EF65" w14:textId="77777777" w:rsidR="00265AB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Marijampolės ,,Ryto“ pagrindinė mokykla</w:t>
      </w:r>
    </w:p>
    <w:p w14:paraId="7D4CBED1" w14:textId="77777777" w:rsidR="00265ABE" w:rsidRDefault="00265A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4162EC" w14:textId="77777777" w:rsidR="00265ABE" w:rsidRDefault="00265A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7CA91C" w14:textId="49C881D7" w:rsidR="00265AB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Individualizuota ...................................... </w:t>
      </w:r>
      <w:r w:rsidR="003B284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endroji ugdymo programa</w:t>
      </w:r>
    </w:p>
    <w:p w14:paraId="58708BE9" w14:textId="44B0E49D" w:rsidR="00265AB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888" w:firstLine="1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3B2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B284A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alykas)</w:t>
      </w:r>
    </w:p>
    <w:p w14:paraId="70B44355" w14:textId="77777777" w:rsidR="00265ABE" w:rsidRDefault="00265A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87FDFA" w14:textId="77777777" w:rsidR="00265ABE" w:rsidRDefault="00265A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274173" w14:textId="141527E6" w:rsidR="00265ABE" w:rsidRDefault="00000000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3F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Mokinio vardas, pavardė</w:t>
      </w:r>
      <w:r w:rsidR="00F13F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..........................................................................................   </w:t>
      </w:r>
      <w:r w:rsidRPr="00F13F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klas</w:t>
      </w:r>
      <w:r w:rsidRPr="00F13FEB">
        <w:rPr>
          <w:rFonts w:ascii="Times New Roman" w:eastAsia="Times New Roman" w:hAnsi="Times New Roman" w:cs="Times New Roman"/>
          <w:color w:val="000000"/>
          <w:sz w:val="28"/>
          <w:szCs w:val="28"/>
        </w:rPr>
        <w:t>ė</w:t>
      </w:r>
      <w:r w:rsidR="00F13FEB" w:rsidRPr="00F13FE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...................... </w:t>
      </w:r>
    </w:p>
    <w:p w14:paraId="4706CC9E" w14:textId="77777777" w:rsidR="00265ABE" w:rsidRDefault="00265A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E49C31" w14:textId="2DE3E3C6" w:rsidR="00265ABE" w:rsidRDefault="00000000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Ugdymo(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sunkumus sąlygojanti priežastis(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ys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): ........................................................................................................................</w:t>
      </w:r>
      <w:r w:rsidR="003B284A">
        <w:rPr>
          <w:rFonts w:ascii="Times New Roman" w:eastAsia="Times New Roman" w:hAnsi="Times New Roman" w:cs="Times New Roman"/>
          <w:color w:val="000000"/>
          <w:sz w:val="28"/>
          <w:szCs w:val="28"/>
        </w:rPr>
        <w:t>................</w:t>
      </w:r>
    </w:p>
    <w:p w14:paraId="5F48F8FD" w14:textId="23FF211B" w:rsidR="00265ABE" w:rsidRDefault="00000000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284A">
        <w:rPr>
          <w:rFonts w:ascii="Times New Roman" w:eastAsia="Times New Roman" w:hAnsi="Times New Roman" w:cs="Times New Roman"/>
          <w:color w:val="000000"/>
          <w:sz w:val="28"/>
          <w:szCs w:val="28"/>
        </w:rPr>
        <w:t>.......................</w:t>
      </w:r>
    </w:p>
    <w:p w14:paraId="0D84DF0D" w14:textId="77777777" w:rsidR="00265ABE" w:rsidRDefault="00265ABE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6DA0BB" w14:textId="77777777" w:rsidR="00265ABE" w:rsidRDefault="00265ABE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D14F46" w14:textId="281C6389" w:rsidR="00265ABE" w:rsidRDefault="00000000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Programą parengė: </w:t>
      </w:r>
      <w:r w:rsidR="003B284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vardas, pavardė</w:t>
      </w:r>
      <w:r w:rsidR="003B284A">
        <w:rPr>
          <w:rFonts w:ascii="Times New Roman" w:eastAsia="Times New Roman" w:hAnsi="Times New Roman" w:cs="Times New Roman"/>
          <w:color w:val="000000"/>
          <w:sz w:val="24"/>
          <w:szCs w:val="24"/>
        </w:rPr>
        <w:t>, parašas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00CFE5A4" w14:textId="77777777" w:rsidR="00265ABE" w:rsidRDefault="00265ABE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A984CB" w14:textId="56283A4E" w:rsidR="00265ABE" w:rsidRDefault="00000000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Konsultavo: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specialioji pedagogė </w:t>
      </w:r>
    </w:p>
    <w:p w14:paraId="60519461" w14:textId="34B64978" w:rsidR="003B284A" w:rsidRDefault="003B284A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rPr>
          <w:rFonts w:ascii="Times New Roman" w:eastAsia="Times New Roman" w:hAnsi="Times New Roman" w:cs="Times New Roman"/>
          <w:sz w:val="24"/>
          <w:szCs w:val="24"/>
        </w:rPr>
      </w:pPr>
    </w:p>
    <w:p w14:paraId="502D6094" w14:textId="77DEDB63" w:rsidR="003B284A" w:rsidRDefault="003B284A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rPr>
          <w:rFonts w:ascii="Times New Roman" w:eastAsia="Times New Roman" w:hAnsi="Times New Roman" w:cs="Times New Roman"/>
          <w:sz w:val="24"/>
          <w:szCs w:val="24"/>
        </w:rPr>
      </w:pPr>
    </w:p>
    <w:p w14:paraId="3B936C10" w14:textId="21A56879" w:rsidR="003B284A" w:rsidRDefault="003B284A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rPr>
          <w:rFonts w:ascii="Times New Roman" w:eastAsia="Times New Roman" w:hAnsi="Times New Roman" w:cs="Times New Roman"/>
          <w:sz w:val="24"/>
          <w:szCs w:val="24"/>
        </w:rPr>
      </w:pPr>
    </w:p>
    <w:p w14:paraId="61A5A872" w14:textId="2C2D32C9" w:rsidR="003B284A" w:rsidRDefault="003B284A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rPr>
          <w:rFonts w:ascii="Times New Roman" w:eastAsia="Times New Roman" w:hAnsi="Times New Roman" w:cs="Times New Roman"/>
          <w:sz w:val="24"/>
          <w:szCs w:val="24"/>
        </w:rPr>
      </w:pPr>
    </w:p>
    <w:p w14:paraId="5D0221E2" w14:textId="0AA86372" w:rsidR="0063733F" w:rsidRDefault="0063733F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rPr>
          <w:rFonts w:ascii="Times New Roman" w:eastAsia="Times New Roman" w:hAnsi="Times New Roman" w:cs="Times New Roman"/>
          <w:sz w:val="24"/>
          <w:szCs w:val="24"/>
        </w:rPr>
      </w:pPr>
    </w:p>
    <w:p w14:paraId="78FBCB6D" w14:textId="6EB80B95" w:rsidR="00F13FEB" w:rsidRDefault="00F13FEB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rPr>
          <w:rFonts w:ascii="Times New Roman" w:eastAsia="Times New Roman" w:hAnsi="Times New Roman" w:cs="Times New Roman"/>
          <w:sz w:val="24"/>
          <w:szCs w:val="24"/>
        </w:rPr>
      </w:pPr>
    </w:p>
    <w:p w14:paraId="25A13E0E" w14:textId="77777777" w:rsidR="00F13FEB" w:rsidRDefault="00F13FEB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rPr>
          <w:rFonts w:ascii="Times New Roman" w:eastAsia="Times New Roman" w:hAnsi="Times New Roman" w:cs="Times New Roman"/>
          <w:sz w:val="24"/>
          <w:szCs w:val="24"/>
        </w:rPr>
      </w:pPr>
    </w:p>
    <w:p w14:paraId="24CEF708" w14:textId="77777777" w:rsidR="0063733F" w:rsidRDefault="0063733F" w:rsidP="003B2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930"/>
        <w:rPr>
          <w:rFonts w:ascii="Times New Roman" w:eastAsia="Times New Roman" w:hAnsi="Times New Roman" w:cs="Times New Roman"/>
          <w:sz w:val="24"/>
          <w:szCs w:val="24"/>
        </w:rPr>
      </w:pPr>
    </w:p>
    <w:p w14:paraId="7C582CC5" w14:textId="77777777" w:rsidR="00265ABE" w:rsidRDefault="00265A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516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10915"/>
      </w:tblGrid>
      <w:tr w:rsidR="00A07226" w14:paraId="4A287A34" w14:textId="77777777" w:rsidTr="00110D74">
        <w:tc>
          <w:tcPr>
            <w:tcW w:w="4252" w:type="dxa"/>
            <w:vAlign w:val="center"/>
          </w:tcPr>
          <w:p w14:paraId="23603213" w14:textId="77777777" w:rsidR="00A07226" w:rsidRPr="004D2D25" w:rsidRDefault="00A07226" w:rsidP="00110D74">
            <w:pPr>
              <w:spacing w:after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lastRenderedPageBreak/>
              <w:t>P</w:t>
            </w: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rogramos pritaikymas</w:t>
            </w:r>
          </w:p>
        </w:tc>
        <w:tc>
          <w:tcPr>
            <w:tcW w:w="10915" w:type="dxa"/>
          </w:tcPr>
          <w:p w14:paraId="3C6DD04E" w14:textId="77777777" w:rsidR="00A07226" w:rsidRPr="004D2D25" w:rsidRDefault="00A07226" w:rsidP="00110D74">
            <w:pPr>
              <w:spacing w:after="0"/>
              <w:jc w:val="center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  <w:t>Taikomi mokymo ir korekcijos būdai</w:t>
            </w:r>
          </w:p>
          <w:p w14:paraId="5BDD0C29" w14:textId="77777777" w:rsidR="00A07226" w:rsidRDefault="00A07226" w:rsidP="00110D74">
            <w:pPr>
              <w:spacing w:after="0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  <w:t>(pažymėti langeliuose)</w:t>
            </w:r>
          </w:p>
        </w:tc>
      </w:tr>
      <w:tr w:rsidR="00A07226" w14:paraId="7D07FB1C" w14:textId="77777777" w:rsidTr="00110D74">
        <w:tc>
          <w:tcPr>
            <w:tcW w:w="4252" w:type="dxa"/>
          </w:tcPr>
          <w:p w14:paraId="0DE4F9A8" w14:textId="77777777" w:rsidR="00A07226" w:rsidRDefault="00A07226" w:rsidP="00A07226">
            <w:pPr>
              <w:spacing w:after="0" w:line="276" w:lineRule="auto"/>
              <w:ind w:firstLine="171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Mokinio galios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(pasiekimai, gebėjimai, stipriosios pusės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</w:p>
          <w:p w14:paraId="244A5090" w14:textId="77777777" w:rsidR="00A07226" w:rsidRPr="004D2D25" w:rsidRDefault="00A07226" w:rsidP="00110D74">
            <w:pPr>
              <w:spacing w:after="0"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14:paraId="5201766F" w14:textId="77777777" w:rsidR="00A07226" w:rsidRPr="004D2D25" w:rsidRDefault="00A07226" w:rsidP="00110D74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14:paraId="1D295D2A" w14:textId="77777777" w:rsidR="00A07226" w:rsidRDefault="00A07226" w:rsidP="00110D74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Ugdymosi sunkumai: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  <w:p w14:paraId="56E7C9C1" w14:textId="77777777" w:rsidR="00A07226" w:rsidRPr="004D2D25" w:rsidRDefault="00A07226" w:rsidP="00110D74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533E57B" w14:textId="77777777" w:rsidR="00A07226" w:rsidRDefault="00A07226" w:rsidP="00110D74">
            <w:pPr>
              <w:spacing w:after="0" w:line="276" w:lineRule="auto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  <w:p w14:paraId="02F75689" w14:textId="77777777" w:rsidR="00A07226" w:rsidRDefault="00A07226" w:rsidP="00110D74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Tikslas</w:t>
            </w:r>
            <w:r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: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  <w:p w14:paraId="65BF77BF" w14:textId="77777777" w:rsidR="00A07226" w:rsidRPr="004D2D25" w:rsidRDefault="00A07226" w:rsidP="00110D74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D61BA25" w14:textId="77777777" w:rsidR="00A07226" w:rsidRDefault="00A07226" w:rsidP="00110D74">
            <w:pPr>
              <w:spacing w:after="0" w:line="276" w:lineRule="auto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  <w:p w14:paraId="292F1388" w14:textId="77777777" w:rsidR="00A07226" w:rsidRDefault="00A07226" w:rsidP="00110D74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Uždaviniai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</w:p>
          <w:p w14:paraId="0E0D0613" w14:textId="77777777" w:rsidR="00A07226" w:rsidRPr="004D2D25" w:rsidRDefault="00A07226" w:rsidP="00110D74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4AECD30" w14:textId="77777777" w:rsidR="00A07226" w:rsidRPr="004D2D25" w:rsidRDefault="00A07226" w:rsidP="00110D74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14:paraId="61026C73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>Sumažinamas užduočių kiekis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35075297" w14:textId="77777777" w:rsidR="00A07226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>Supaprastinamos užduotys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74F84A63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>Naudojamas lapas su paryškintais, padidintais langeliais, testai paryškintu arba padidintu šriftu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744AA881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Vadovėlio užduotys keičiamos mokytojo sudarytomis užduotimis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6F2F5678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Mokinys parodo teisingą atsakymą, atrinkdamas iš keleto duotų atsakymų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615324F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Mokinio atsakymus užrašo mokytojas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7637A5C9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Skiriama daugiau laiko užduotims atlikti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4FE00CD9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Leidžiama rašyti spausdintinėmis raidėmi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s.</w:t>
            </w:r>
          </w:p>
          <w:p w14:paraId="6159D259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Nereikalaujama dailaus rašto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4DE7814A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Rašydami taria žodžius garsiai arba pašnibždomis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4557CF5F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proofErr w:type="spellStart"/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Disgrafinių</w:t>
            </w:r>
            <w:proofErr w:type="spellEnd"/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klaidų grupė skaičiuojama kaip viena klaida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54BB4108" w14:textId="77777777" w:rsidR="00A07226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Mažinamos mintino mokymosi užduočių apimtys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2EBAC1B9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  N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ereikalaujama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mokytis atmintinai.</w:t>
            </w:r>
          </w:p>
          <w:p w14:paraId="4DA6ACAC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Nuolat patikslinama, ar mokinys suprato žodinę instrukciją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E3B33DB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Aiškinant žodžiu, naudojama iliustruojanti medžiaga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10410538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Naudojamos paprastos schemos, grafiniai piešiniai, žemėlapiai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2971F2B6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Nereikalaujama naudoti žemėlapius, schemas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137900E5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Prieš pateikiant užduotis suformuluojami konkretūs klausimai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2423FD54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Naudojamos specialiai parengtos užduotys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13BA3278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Naudojamos veiksmų sekos schemos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692EECD9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Nereikalaujama atlikti braižymo užduočių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48413712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Tekstiniai uždaviniai turi atspindėti gyvenimiškas situacijas arba būti iliustruoti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8EA7925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Vertinant atsižvelgiama į pastovias klaidas, negalės pobūdį, pažangą ir kt.</w:t>
            </w:r>
          </w:p>
          <w:p w14:paraId="26363E7C" w14:textId="77777777" w:rsidR="00A07226" w:rsidRPr="005B026E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</w:pPr>
            <w:r w:rsidRPr="005B026E"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  <w:t>Pamokų metu leidžiama naudotis:</w:t>
            </w:r>
          </w:p>
          <w:p w14:paraId="0A07DDD0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Sąsiuviniu, knyga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6AD521F7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Atraminėmis lentelėmis, schemomis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D8503C9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Atliktų analogiškų pratimų pavyzdžiais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42EEDDA8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Taisyklių, formulių rinkiniais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60BA533E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Kitomis papildomomis priemonėmis (išvardinti).............................................................    </w:t>
            </w:r>
          </w:p>
          <w:p w14:paraId="671849DD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</w:pPr>
            <w:r w:rsidRPr="00DE443A"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  <w:t>Dėmesį organizuojančios priemonės:</w:t>
            </w:r>
          </w:p>
          <w:p w14:paraId="29D6830C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lastRenderedPageBreak/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Periodiškai atkreipiamas dėmesys į mokinio atliekamą užduotį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256E1C15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Naudojamas tarpinis atsiskaitymas atliekant užduotį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C38185D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Naudojami mokytojo ir mokinio susitarimai, organizuojantys dėmesį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5F0B6D3E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Naudojamos įvairios paskatinimo priemonės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546ACBF9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Akcentuojamos sėkmės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201FF13E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Kita (išvardinti nepaminėtas individualizuotas darbo formas, kurias taikote savo darbe)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…………………………………………………………………….............................................</w:t>
            </w:r>
          </w:p>
          <w:p w14:paraId="04768C94" w14:textId="77777777" w:rsidR="00A07226" w:rsidRPr="00DE443A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</w:pPr>
            <w:r w:rsidRPr="00DE443A"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  <w:t>Kontrolinį darbą rašo:</w:t>
            </w:r>
          </w:p>
          <w:p w14:paraId="52FBADF5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S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avarankiškai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1C4D5F95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Su minimalia pagalba.</w:t>
            </w:r>
          </w:p>
          <w:p w14:paraId="5F5886DB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Su žymia pagalba.</w:t>
            </w:r>
          </w:p>
          <w:p w14:paraId="623A7472" w14:textId="77777777" w:rsidR="00A07226" w:rsidRDefault="00A07226" w:rsidP="00110D7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K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artu su visais klasėje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77922109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A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tskirai, kitu laiku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.</w:t>
            </w:r>
          </w:p>
          <w:p w14:paraId="3C0A5E7D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P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as specialųjį pedagogą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74D7C3F0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Sumažinamas užduočių kiekis.</w:t>
            </w:r>
          </w:p>
          <w:p w14:paraId="1484C8EC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Pateikiamos atskirai paruoštos užduotys.    </w:t>
            </w:r>
          </w:p>
          <w:p w14:paraId="451CCD97" w14:textId="77777777" w:rsidR="00A07226" w:rsidRDefault="00A07226" w:rsidP="00110D74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Leidžiama naudotis papildomomis priemonėmis</w:t>
            </w:r>
          </w:p>
        </w:tc>
      </w:tr>
    </w:tbl>
    <w:p w14:paraId="403BDF3F" w14:textId="77777777" w:rsidR="00265ABE" w:rsidRDefault="00265ABE">
      <w:pPr>
        <w:spacing w:after="0"/>
        <w:rPr>
          <w:rFonts w:ascii="Cambria" w:eastAsia="Cambria" w:hAnsi="Cambria" w:cs="Cambria"/>
          <w:sz w:val="24"/>
          <w:szCs w:val="24"/>
        </w:rPr>
      </w:pPr>
    </w:p>
    <w:p w14:paraId="53F042C9" w14:textId="5A0687CF" w:rsidR="00265ABE" w:rsidRPr="003B284A" w:rsidRDefault="00000000" w:rsidP="000D581E">
      <w:pPr>
        <w:spacing w:after="0"/>
        <w:ind w:firstLine="567"/>
        <w:rPr>
          <w:rFonts w:ascii="Times New Roman" w:eastAsia="Cambria" w:hAnsi="Times New Roman" w:cs="Times New Roman"/>
          <w:sz w:val="24"/>
          <w:szCs w:val="24"/>
        </w:rPr>
      </w:pPr>
      <w:r w:rsidRPr="003B284A">
        <w:rPr>
          <w:rFonts w:ascii="Times New Roman" w:eastAsia="Cambria" w:hAnsi="Times New Roman" w:cs="Times New Roman"/>
          <w:sz w:val="24"/>
          <w:szCs w:val="24"/>
        </w:rPr>
        <w:t>Naudojami vadovėliai, pratybų sąsiuviniai ir papildoma literatūra: 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9009BA" w14:textId="77777777" w:rsidR="002729DA" w:rsidRPr="003B284A" w:rsidRDefault="002729DA">
      <w:pPr>
        <w:spacing w:after="0"/>
        <w:rPr>
          <w:rFonts w:ascii="Times New Roman" w:eastAsia="Cambria" w:hAnsi="Times New Roman" w:cs="Times New Roman"/>
          <w:sz w:val="24"/>
          <w:szCs w:val="24"/>
        </w:rPr>
      </w:pPr>
    </w:p>
    <w:tbl>
      <w:tblPr>
        <w:tblStyle w:val="a0"/>
        <w:tblW w:w="1516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42"/>
        <w:gridCol w:w="7796"/>
        <w:gridCol w:w="992"/>
        <w:gridCol w:w="3537"/>
      </w:tblGrid>
      <w:tr w:rsidR="00265ABE" w:rsidRPr="003B284A" w14:paraId="053E28DD" w14:textId="77777777" w:rsidTr="002729DA">
        <w:trPr>
          <w:trHeight w:val="742"/>
        </w:trPr>
        <w:tc>
          <w:tcPr>
            <w:tcW w:w="2842" w:type="dxa"/>
            <w:vAlign w:val="center"/>
          </w:tcPr>
          <w:p w14:paraId="628181E0" w14:textId="117A40A3" w:rsidR="00265ABE" w:rsidRPr="003B284A" w:rsidRDefault="00000000" w:rsidP="003B284A">
            <w:pPr>
              <w:spacing w:after="0"/>
              <w:jc w:val="center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</w:pPr>
            <w:r w:rsidRPr="003B284A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  <w:t>Veiklos sritis</w:t>
            </w:r>
          </w:p>
        </w:tc>
        <w:tc>
          <w:tcPr>
            <w:tcW w:w="7796" w:type="dxa"/>
            <w:vAlign w:val="center"/>
          </w:tcPr>
          <w:p w14:paraId="36FEBCB0" w14:textId="77777777" w:rsidR="003B284A" w:rsidRDefault="00000000" w:rsidP="003B284A">
            <w:pPr>
              <w:spacing w:after="0"/>
              <w:jc w:val="center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</w:pPr>
            <w:r w:rsidRPr="003B284A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  <w:t xml:space="preserve">Pasiekimai </w:t>
            </w:r>
          </w:p>
          <w:p w14:paraId="1D6052A2" w14:textId="1A0E7081" w:rsidR="00265ABE" w:rsidRPr="003B284A" w:rsidRDefault="00000000" w:rsidP="003B284A">
            <w:pPr>
              <w:spacing w:after="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B284A">
              <w:rPr>
                <w:rFonts w:ascii="Times New Roman" w:eastAsia="Cambria" w:hAnsi="Times New Roman" w:cs="Times New Roman"/>
                <w:sz w:val="24"/>
                <w:szCs w:val="24"/>
              </w:rPr>
              <w:t>(vertybės, nuostatos, gebėjimai, žinios ir supratimas – pagal Bendrųjų programų pritaikymo specialiųjų poreikių mokiniams rekomendacijas)</w:t>
            </w:r>
          </w:p>
        </w:tc>
        <w:tc>
          <w:tcPr>
            <w:tcW w:w="992" w:type="dxa"/>
            <w:vAlign w:val="center"/>
          </w:tcPr>
          <w:p w14:paraId="134EC5AE" w14:textId="77777777" w:rsidR="00265ABE" w:rsidRPr="003B284A" w:rsidRDefault="00000000" w:rsidP="003B284A">
            <w:pPr>
              <w:spacing w:after="0"/>
              <w:jc w:val="center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</w:pPr>
            <w:r w:rsidRPr="003B284A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3537" w:type="dxa"/>
            <w:vAlign w:val="center"/>
          </w:tcPr>
          <w:p w14:paraId="500259DC" w14:textId="77777777" w:rsidR="00265ABE" w:rsidRPr="003B284A" w:rsidRDefault="00000000" w:rsidP="003B284A">
            <w:pPr>
              <w:spacing w:after="0"/>
              <w:jc w:val="center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</w:pPr>
            <w:r w:rsidRPr="003B284A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  <w:t>Pastabos ir refleksija</w:t>
            </w:r>
          </w:p>
        </w:tc>
      </w:tr>
      <w:tr w:rsidR="00265ABE" w:rsidRPr="003B284A" w14:paraId="6F161F9A" w14:textId="77777777" w:rsidTr="002729DA">
        <w:trPr>
          <w:trHeight w:val="549"/>
        </w:trPr>
        <w:tc>
          <w:tcPr>
            <w:tcW w:w="2842" w:type="dxa"/>
          </w:tcPr>
          <w:p w14:paraId="3CB254E4" w14:textId="678F9BB8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23165CFD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FA257C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</w:tcPr>
          <w:p w14:paraId="367CDC24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265ABE" w:rsidRPr="003B284A" w14:paraId="096FEDA4" w14:textId="77777777" w:rsidTr="002729DA">
        <w:trPr>
          <w:trHeight w:val="416"/>
        </w:trPr>
        <w:tc>
          <w:tcPr>
            <w:tcW w:w="2842" w:type="dxa"/>
          </w:tcPr>
          <w:p w14:paraId="3EC73E92" w14:textId="0B55CCC5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1CF946E1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14:paraId="2220DDA3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E37D05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</w:tcPr>
          <w:p w14:paraId="6F401B9B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265ABE" w:rsidRPr="003B284A" w14:paraId="57DDDB10" w14:textId="77777777" w:rsidTr="003B284A">
        <w:tc>
          <w:tcPr>
            <w:tcW w:w="2842" w:type="dxa"/>
          </w:tcPr>
          <w:p w14:paraId="25FC6873" w14:textId="759D5CC2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5F3FBC46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14:paraId="04132296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229574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</w:tcPr>
          <w:p w14:paraId="62CC6F7C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265ABE" w:rsidRPr="003B284A" w14:paraId="1B7AEB84" w14:textId="77777777" w:rsidTr="003B284A">
        <w:tc>
          <w:tcPr>
            <w:tcW w:w="2842" w:type="dxa"/>
          </w:tcPr>
          <w:p w14:paraId="7529C7AE" w14:textId="30FC6B59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5EDE5A5E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14:paraId="133DA13E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5F79E0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</w:tcPr>
          <w:p w14:paraId="6FD3629C" w14:textId="77777777" w:rsidR="00265ABE" w:rsidRPr="003B284A" w:rsidRDefault="00265ABE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14:paraId="735DDAE7" w14:textId="77777777" w:rsidR="00265ABE" w:rsidRPr="003B284A" w:rsidRDefault="00265A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A3BC30" w14:textId="77777777" w:rsidR="00265ABE" w:rsidRPr="003B284A" w:rsidRDefault="00000000" w:rsidP="002729D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b/>
          <w:sz w:val="24"/>
          <w:szCs w:val="24"/>
        </w:rPr>
        <w:t>I pusmetis</w:t>
      </w:r>
    </w:p>
    <w:p w14:paraId="0E77696A" w14:textId="77777777" w:rsidR="00265ABE" w:rsidRPr="003B284A" w:rsidRDefault="00000000" w:rsidP="002729D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 xml:space="preserve">Mokinio pasiekimai įsisavinant programą (reikalingą paryškinti): </w:t>
      </w:r>
    </w:p>
    <w:p w14:paraId="1613B13F" w14:textId="77777777" w:rsidR="00265ABE" w:rsidRPr="003B284A" w:rsidRDefault="00000000" w:rsidP="002729DA">
      <w:pPr>
        <w:numPr>
          <w:ilvl w:val="0"/>
          <w:numId w:val="2"/>
        </w:numPr>
        <w:spacing w:after="0" w:line="276" w:lineRule="auto"/>
        <w:ind w:left="851" w:firstLine="0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>Įsisavino</w:t>
      </w:r>
    </w:p>
    <w:p w14:paraId="0C837809" w14:textId="77777777" w:rsidR="00265ABE" w:rsidRPr="003B284A" w:rsidRDefault="00000000" w:rsidP="002729DA">
      <w:pPr>
        <w:numPr>
          <w:ilvl w:val="0"/>
          <w:numId w:val="2"/>
        </w:numPr>
        <w:spacing w:after="0" w:line="276" w:lineRule="auto"/>
        <w:ind w:left="851" w:firstLine="0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>Dalinai įsisavino</w:t>
      </w:r>
    </w:p>
    <w:p w14:paraId="2AA0A2F3" w14:textId="77777777" w:rsidR="00265ABE" w:rsidRPr="003B284A" w:rsidRDefault="00000000" w:rsidP="002729DA">
      <w:pPr>
        <w:numPr>
          <w:ilvl w:val="0"/>
          <w:numId w:val="2"/>
        </w:numPr>
        <w:spacing w:after="0" w:line="276" w:lineRule="auto"/>
        <w:ind w:left="851" w:firstLine="0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>Neįsisavino</w:t>
      </w:r>
    </w:p>
    <w:p w14:paraId="6F980829" w14:textId="77777777" w:rsidR="00265ABE" w:rsidRPr="003B284A" w:rsidRDefault="00265ABE" w:rsidP="002729DA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A92E1F6" w14:textId="77777777" w:rsidR="00265ABE" w:rsidRPr="003B284A" w:rsidRDefault="00000000" w:rsidP="002729D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b/>
          <w:sz w:val="24"/>
          <w:szCs w:val="24"/>
        </w:rPr>
        <w:t>II pusmetis</w:t>
      </w:r>
    </w:p>
    <w:p w14:paraId="1FF39B65" w14:textId="77777777" w:rsidR="00265ABE" w:rsidRPr="003B284A" w:rsidRDefault="00000000" w:rsidP="002729D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 xml:space="preserve">Mokinio pasiekimai įsisavinant programą (reikalingą paryškinti): </w:t>
      </w:r>
    </w:p>
    <w:p w14:paraId="5F9D4349" w14:textId="77777777" w:rsidR="00265ABE" w:rsidRPr="003B284A" w:rsidRDefault="00000000" w:rsidP="002729DA">
      <w:pPr>
        <w:numPr>
          <w:ilvl w:val="0"/>
          <w:numId w:val="1"/>
        </w:numPr>
        <w:spacing w:after="0" w:line="276" w:lineRule="auto"/>
        <w:ind w:left="851" w:firstLine="0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>Įsisavino</w:t>
      </w:r>
    </w:p>
    <w:p w14:paraId="2F2B404E" w14:textId="77777777" w:rsidR="00265ABE" w:rsidRPr="003B284A" w:rsidRDefault="00000000" w:rsidP="002729DA">
      <w:pPr>
        <w:numPr>
          <w:ilvl w:val="0"/>
          <w:numId w:val="1"/>
        </w:numPr>
        <w:spacing w:after="0" w:line="276" w:lineRule="auto"/>
        <w:ind w:left="851" w:firstLine="0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>Dalinai įsisavino</w:t>
      </w:r>
    </w:p>
    <w:p w14:paraId="294EC2AF" w14:textId="77777777" w:rsidR="00265ABE" w:rsidRPr="003B284A" w:rsidRDefault="00000000" w:rsidP="002729DA">
      <w:pPr>
        <w:numPr>
          <w:ilvl w:val="0"/>
          <w:numId w:val="1"/>
        </w:numPr>
        <w:spacing w:after="0" w:line="276" w:lineRule="auto"/>
        <w:ind w:left="851" w:firstLine="0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>Neįsisavino</w:t>
      </w:r>
    </w:p>
    <w:p w14:paraId="4D8F7EF4" w14:textId="77777777" w:rsidR="00265ABE" w:rsidRPr="003B284A" w:rsidRDefault="00265ABE" w:rsidP="002729DA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15062624" w14:textId="77777777" w:rsidR="00265ABE" w:rsidRPr="003B284A" w:rsidRDefault="00265ABE" w:rsidP="002729D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0F4733" w14:textId="2E022FD9" w:rsidR="00265ABE" w:rsidRPr="003B284A" w:rsidRDefault="00000000" w:rsidP="002729D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>SUDERINTA</w:t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>PRITARTA</w:t>
      </w:r>
    </w:p>
    <w:p w14:paraId="072B19CA" w14:textId="5BBE7ED5" w:rsidR="00265ABE" w:rsidRPr="003B284A" w:rsidRDefault="00000000" w:rsidP="002729D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>Mokyklos direktoriaus pavaduotoja ugdymui</w:t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>Vaiko gerovės komisijos</w:t>
      </w:r>
      <w:r w:rsidR="002729DA">
        <w:rPr>
          <w:rFonts w:ascii="Times New Roman" w:eastAsia="Times New Roman" w:hAnsi="Times New Roman" w:cs="Times New Roman"/>
          <w:sz w:val="24"/>
          <w:szCs w:val="24"/>
        </w:rPr>
        <w:t xml:space="preserve"> posėdyje</w:t>
      </w:r>
    </w:p>
    <w:p w14:paraId="1B891EF2" w14:textId="0067CE8B" w:rsidR="00265ABE" w:rsidRPr="003B284A" w:rsidRDefault="00000000" w:rsidP="002729D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 </w:t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="002729DA">
        <w:rPr>
          <w:rFonts w:ascii="Times New Roman" w:eastAsia="Times New Roman" w:hAnsi="Times New Roman" w:cs="Times New Roman"/>
          <w:sz w:val="24"/>
          <w:szCs w:val="24"/>
        </w:rPr>
        <w:tab/>
      </w:r>
      <w:r w:rsidRPr="003B284A">
        <w:rPr>
          <w:rFonts w:ascii="Times New Roman" w:eastAsia="Times New Roman" w:hAnsi="Times New Roman" w:cs="Times New Roman"/>
          <w:sz w:val="24"/>
          <w:szCs w:val="24"/>
        </w:rPr>
        <w:t xml:space="preserve">20....  m. ................................... mėn. protokolo Nr. </w:t>
      </w:r>
    </w:p>
    <w:p w14:paraId="5091CDF5" w14:textId="27811868" w:rsidR="002729DA" w:rsidRDefault="002729DA" w:rsidP="002729D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Vardas, pavardė</w:t>
      </w:r>
    </w:p>
    <w:p w14:paraId="7674E51B" w14:textId="3614A1D9" w:rsidR="00265ABE" w:rsidRPr="003B284A" w:rsidRDefault="00000000" w:rsidP="002729D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B284A">
        <w:rPr>
          <w:rFonts w:ascii="Times New Roman" w:eastAsia="Times New Roman" w:hAnsi="Times New Roman" w:cs="Times New Roman"/>
          <w:sz w:val="24"/>
          <w:szCs w:val="24"/>
        </w:rPr>
        <w:t>20.... m. .......................... mėn. .......... d.</w:t>
      </w:r>
    </w:p>
    <w:p w14:paraId="7D8629AD" w14:textId="77777777" w:rsidR="00265ABE" w:rsidRPr="003B284A" w:rsidRDefault="00265ABE" w:rsidP="002729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F9CF34" w14:textId="77777777" w:rsidR="00265ABE" w:rsidRPr="003B284A" w:rsidRDefault="00265ABE" w:rsidP="002729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265ABE" w:rsidRPr="003B284A" w:rsidSect="00F13FEB">
      <w:pgSz w:w="16838" w:h="11906" w:orient="landscape"/>
      <w:pgMar w:top="1134" w:right="567" w:bottom="1134" w:left="567" w:header="567" w:footer="567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A7AF4"/>
    <w:multiLevelType w:val="multilevel"/>
    <w:tmpl w:val="471C62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CFD2BD6"/>
    <w:multiLevelType w:val="multilevel"/>
    <w:tmpl w:val="D59C49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51094569">
    <w:abstractNumId w:val="1"/>
  </w:num>
  <w:num w:numId="2" w16cid:durableId="135596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ABE"/>
    <w:rsid w:val="000D581E"/>
    <w:rsid w:val="002441EC"/>
    <w:rsid w:val="00265ABE"/>
    <w:rsid w:val="002729DA"/>
    <w:rsid w:val="002F2E1A"/>
    <w:rsid w:val="003B284A"/>
    <w:rsid w:val="00437D9B"/>
    <w:rsid w:val="005C517C"/>
    <w:rsid w:val="0063733F"/>
    <w:rsid w:val="008F7DC6"/>
    <w:rsid w:val="00A07226"/>
    <w:rsid w:val="00F1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03A1C"/>
  <w15:docId w15:val="{0926C1B6-BA1E-4970-A5C8-0128B121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3486</Words>
  <Characters>1988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Rytas</dc:creator>
  <cp:lastModifiedBy>Rūta Pranaitienė</cp:lastModifiedBy>
  <cp:revision>6</cp:revision>
  <dcterms:created xsi:type="dcterms:W3CDTF">2022-12-12T13:34:00Z</dcterms:created>
  <dcterms:modified xsi:type="dcterms:W3CDTF">2023-02-10T17:54:00Z</dcterms:modified>
</cp:coreProperties>
</file>